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69" w:rsidRPr="00D236B7" w:rsidRDefault="00DA1469" w:rsidP="00DA1469">
      <w:p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FA610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</w:t>
      </w: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</w:t>
      </w:r>
      <w:r w:rsidR="000119C3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</w:t>
      </w:r>
      <w:r w:rsidR="00FA6108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</w:t>
      </w: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Утверждаю </w:t>
      </w:r>
    </w:p>
    <w:p w:rsidR="00DA1469" w:rsidRPr="00D236B7" w:rsidRDefault="00DA1469" w:rsidP="00DA1469">
      <w:pPr>
        <w:shd w:val="clear" w:color="auto" w:fill="FFFFFF" w:themeFill="background1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</w:t>
      </w:r>
      <w:r w:rsidR="000119C3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</w:t>
      </w: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Генеральный директор </w:t>
      </w:r>
    </w:p>
    <w:p w:rsidR="00DA1469" w:rsidRPr="00D236B7" w:rsidRDefault="00DA1469" w:rsidP="00DA1469">
      <w:pPr>
        <w:shd w:val="clear" w:color="auto" w:fill="FFFFFF" w:themeFill="background1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</w:t>
      </w:r>
      <w:r w:rsidR="000119C3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</w:t>
      </w:r>
      <w:r w:rsidR="00FA6108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ООО ТСК «Красинский»</w:t>
      </w:r>
    </w:p>
    <w:p w:rsidR="00DA1469" w:rsidRPr="00D236B7" w:rsidRDefault="00DA1469" w:rsidP="000119C3">
      <w:pPr>
        <w:shd w:val="clear" w:color="auto" w:fill="FFFFFF" w:themeFill="background1"/>
        <w:tabs>
          <w:tab w:val="left" w:pos="4962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</w:t>
      </w:r>
      <w:r w:rsidR="000119C3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</w:t>
      </w: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__________ Богданов В.В.</w:t>
      </w:r>
    </w:p>
    <w:p w:rsidR="00DA1469" w:rsidRPr="00D236B7" w:rsidRDefault="00DA1469" w:rsidP="002B79FC">
      <w:pPr>
        <w:shd w:val="clear" w:color="auto" w:fill="FFFFFF" w:themeFill="background1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DA1469" w:rsidRPr="00D236B7" w:rsidRDefault="00DA1469" w:rsidP="002B79FC">
      <w:pPr>
        <w:shd w:val="clear" w:color="auto" w:fill="FFFFFF" w:themeFill="background1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Условия, правила, основные положения и регламент проведения рекламной акции «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ЭКО-осень на «Красинском</w:t>
      </w:r>
      <w:r w:rsidR="003D2992" w:rsidRPr="00D236B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:rsidR="00A82447" w:rsidRPr="00D236B7" w:rsidRDefault="00A82447" w:rsidP="00433227">
      <w:pPr>
        <w:pStyle w:val="a4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Рекламная акция - «</w:t>
      </w:r>
      <w:r w:rsidR="006C3C20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–осень на «</w:t>
      </w:r>
      <w:r w:rsidR="006C3C20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Красинском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Акция) стимулирует приобретение товаров, реализуемых в торгово-сервисном комплексе «Красинский» (далее ТСК «Красинский») путем 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выдачи гарантированных призов за выполнение условий Акции, а также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розыгрыша подарков среди участников Акции. Фонд для розыгрыша подарков формируется за счет средств организатора Акции и относится к рекламным расходам по продвижению ТСК «Красинский».</w:t>
      </w:r>
    </w:p>
    <w:p w:rsidR="00A82447" w:rsidRPr="00D236B7" w:rsidRDefault="00A82447" w:rsidP="00433227">
      <w:pPr>
        <w:pStyle w:val="a4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организаторе Акции: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«ТСК «Красинский»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 0275077960, КПП 027501001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 1120280030243, ОКПО 05250641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Банковские реквизиты: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Р/С 40702810206000000726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Отделение № 8598 Сбербанка России г. Уфа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К/С 30101810300000000601 БИК 048073601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адрес: 450076, г. Уфа, ул. Красина,21</w:t>
      </w:r>
    </w:p>
    <w:p w:rsidR="00A82447" w:rsidRPr="00D236B7" w:rsidRDefault="00A82447" w:rsidP="00433227">
      <w:pPr>
        <w:pStyle w:val="a4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Акции: ТСК «Красинский», г. Уфа, ул. Красина, д.21.</w:t>
      </w:r>
    </w:p>
    <w:p w:rsidR="00A82447" w:rsidRPr="00D236B7" w:rsidRDefault="008B5F7F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</w:t>
      </w:r>
      <w:r w:rsidR="006C3C20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едения Акции: с 1 сентября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г. 10.0</w:t>
      </w:r>
      <w:r w:rsidR="006C3C20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ч по  25   ноября </w:t>
      </w:r>
      <w:r w:rsidR="00E65721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г. 15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регистрации участников: ТСК «Красинский», 2-й этаж 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развития и аренды.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Необходимое оборудование для регистрации: рабочий стол со стулом, компьютер.</w:t>
      </w:r>
    </w:p>
    <w:p w:rsidR="005D4535" w:rsidRPr="00D236B7" w:rsidRDefault="00A82447" w:rsidP="00433227">
      <w:pPr>
        <w:pStyle w:val="a4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регистрации участников: регистрация чеков проходит 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 пятницу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10.00 ч до 17.00 ч. Участники Акции пр</w:t>
      </w:r>
      <w:r w:rsidR="003454F2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иходят к Организатору за купонами с 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товарными или кассовыми чеками</w:t>
      </w:r>
      <w:r w:rsidR="003454F2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Совместно с О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рганизатором Акции заполняют анкеты. </w:t>
      </w:r>
    </w:p>
    <w:p w:rsidR="00A82447" w:rsidRPr="00D236B7" w:rsidRDefault="003454F2" w:rsidP="00433227">
      <w:pPr>
        <w:pStyle w:val="a4"/>
        <w:shd w:val="clear" w:color="auto" w:fill="FFFFFF" w:themeFill="background1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Купон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виде 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ностороннего</w:t>
      </w:r>
      <w:r w:rsidR="00DF4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36B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листа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бумаги 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размером 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15х5,5 см 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перфорацией по 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центру и 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нумерацией обоих частей.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Акции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совершивший покупку на ниже оговоренные суммы,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становится у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частником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основного розыгрыша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двумя  главными 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</w:t>
      </w:r>
      <w:r w:rsidR="00011BD6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которого являются</w:t>
      </w:r>
      <w:r w:rsidR="00DF4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4535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1BD6" w:rsidRPr="00D236B7">
        <w:rPr>
          <w:rFonts w:ascii="Times New Roman" w:hAnsi="Times New Roman" w:cs="Times New Roman"/>
          <w:sz w:val="24"/>
          <w:szCs w:val="24"/>
        </w:rPr>
        <w:t xml:space="preserve"> </w:t>
      </w:r>
      <w:r w:rsidR="005D4535" w:rsidRPr="00D236B7">
        <w:rPr>
          <w:rFonts w:ascii="Times New Roman" w:hAnsi="Times New Roman" w:cs="Times New Roman"/>
          <w:sz w:val="24"/>
          <w:szCs w:val="24"/>
        </w:rPr>
        <w:t xml:space="preserve">2 сертификата на проживание в ГК </w:t>
      </w:r>
      <w:r w:rsidR="00D236B7" w:rsidRPr="00D236B7">
        <w:rPr>
          <w:rFonts w:ascii="Times New Roman" w:hAnsi="Times New Roman" w:cs="Times New Roman"/>
          <w:sz w:val="24"/>
          <w:szCs w:val="24"/>
        </w:rPr>
        <w:t>«</w:t>
      </w:r>
      <w:r w:rsidR="005D4535" w:rsidRPr="00D236B7">
        <w:rPr>
          <w:rFonts w:ascii="Times New Roman" w:hAnsi="Times New Roman" w:cs="Times New Roman"/>
          <w:sz w:val="24"/>
          <w:szCs w:val="24"/>
        </w:rPr>
        <w:t>Президент отель Уфа»</w:t>
      </w:r>
      <w:r w:rsidR="00931F87">
        <w:rPr>
          <w:rFonts w:ascii="Times New Roman" w:hAnsi="Times New Roman" w:cs="Times New Roman"/>
          <w:sz w:val="24"/>
          <w:szCs w:val="24"/>
        </w:rPr>
        <w:t xml:space="preserve">. 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Купон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опускается в прозрачный куб (далее – Куб), отрывная часть купона остается у участника. Участник акции мо</w:t>
      </w:r>
      <w:r w:rsidR="008B5F7F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жет заполнить только 1 анкету, количество купонов на одного человека не ограничено.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окончания регистрации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участников:  25  ноября  2017 г. в 12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</w:t>
      </w:r>
      <w:r w:rsidR="006C3C20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2447" w:rsidRPr="00D236B7" w:rsidRDefault="00A82447" w:rsidP="00433227">
      <w:pPr>
        <w:pStyle w:val="a4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определения облада</w:t>
      </w:r>
      <w:r w:rsidR="001B41EE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телей подарков на ме</w:t>
      </w:r>
      <w:r w:rsidR="006C3C20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роприятии  25  ноября  2017 в 15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ч. Обладатель подарка определяется путем случайного выбора купона из Куба. Представитель организатора объявляет номер купона участника. В розыгрыше подарков принимают участие только присутствующие на момент объявления номера купона потенциального обладателя подарка. Для получения подарка участнику необходимо в течение трех минут с момента оглашения номера купона предъявить представителю организатора отрывную часть купона с объявленным номером.</w:t>
      </w:r>
    </w:p>
    <w:p w:rsidR="00A82447" w:rsidRPr="00D236B7" w:rsidRDefault="00A82447" w:rsidP="00433227">
      <w:pPr>
        <w:pStyle w:val="a4"/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вправе от</w:t>
      </w:r>
      <w:r w:rsidR="0043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казать участнику, в случае если участник в течении трех минут не,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явился за получением приза или не предъявил представителю организатора отрывную часть купона.</w:t>
      </w:r>
    </w:p>
    <w:p w:rsidR="00A82447" w:rsidRPr="00D236B7" w:rsidRDefault="00A82447" w:rsidP="00433227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сомнении в подлинности купона, организатор вправе провести дополнительную проверку и/или экспертизу купона.</w:t>
      </w:r>
    </w:p>
    <w:p w:rsidR="00A82447" w:rsidRPr="00D236B7" w:rsidRDefault="00A82447" w:rsidP="00433227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рекламной Акции участвуют только зарегистрированные участники.</w:t>
      </w:r>
    </w:p>
    <w:p w:rsidR="00A82447" w:rsidRPr="00D236B7" w:rsidRDefault="00A82447" w:rsidP="00433227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рекламной Акции могут принимать участие лица женского </w:t>
      </w:r>
      <w:r w:rsidR="000B377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мужского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пола, достигшие 16 лет, являющиеся гражданами РФ, зарегистрированные на территории РФ.</w:t>
      </w:r>
    </w:p>
    <w:p w:rsidR="00A82447" w:rsidRPr="00D236B7" w:rsidRDefault="00A82447" w:rsidP="00433227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Акции участвуют торговые точки, расположенные на втором, третьем и четвертом этажах ТСК «Красинский».</w:t>
      </w:r>
    </w:p>
    <w:p w:rsidR="00A82447" w:rsidRPr="00D236B7" w:rsidRDefault="001B41EE" w:rsidP="00433227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участие в Акции можно при соблюдении следующих условий:</w:t>
      </w:r>
    </w:p>
    <w:p w:rsidR="000B377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Совершить в одной торговой точке, участвующей в Акции, покупку на общую сумму</w:t>
      </w:r>
      <w:r w:rsidR="000B377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82447" w:rsidRPr="00D236B7" w:rsidRDefault="000B377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1000 рублей и более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(2,3 этажи);</w:t>
      </w:r>
    </w:p>
    <w:p w:rsidR="000B3777" w:rsidRPr="00D236B7" w:rsidRDefault="00AF184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2500</w:t>
      </w:r>
      <w:r w:rsidR="000B377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(4 этаж).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Зарегистрироваться у организатора акции, заполнив анкету и предъявив чек на покупку.</w:t>
      </w:r>
    </w:p>
    <w:p w:rsidR="00A82447" w:rsidRPr="00D236B7" w:rsidRDefault="001B41EE" w:rsidP="00433227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 помещения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купона в Куб участником Акции, подтверждает ознакомление и согласие участника с условиями Акции.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налоговые обязательства в связи с получением подарков участники Акции исполняют самостоятельно, согласно действующему законодательству Российской Федерации;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не несет ответственности за: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невыполнение (несвоевременное выполнение) участниками обязанностей, связанных с участием в рекламной акции «</w:t>
      </w:r>
      <w:r w:rsidR="00E65721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 – осень на «К</w:t>
      </w:r>
      <w:r w:rsidR="00DA146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расинском»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получением подарков;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 ознакомление участников с Правилами проведения и условиями участия в Акции.</w:t>
      </w:r>
    </w:p>
    <w:p w:rsidR="00A82447" w:rsidRPr="00D236B7" w:rsidRDefault="001B41EE" w:rsidP="00433227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вправе: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Получать информацию о рекламной акции «</w:t>
      </w:r>
      <w:r w:rsidR="00E65721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 – осень на «Красинском</w:t>
      </w:r>
      <w:r w:rsidR="00DA146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настоящими правилами;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Требовать передачи подарка в случае соблюдения условий настоящих правил;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Покупать товары в ТСК «Красинский» в неограниченных количествах;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Приглашать к участию друзей и родственников;</w:t>
      </w:r>
    </w:p>
    <w:p w:rsidR="00A82447" w:rsidRPr="00D236B7" w:rsidRDefault="00A82447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Сообщать о собственном участии в Акции</w:t>
      </w:r>
      <w:r w:rsidR="00870622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146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«ЭКО – осень на «Красинском!»,</w:t>
      </w:r>
      <w:r w:rsidR="00870622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третьим лицам;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проведением Акции и соблюдение настоящих Условий осуществляет организатор Акции.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Подарки не обмениваются на деньги и не подлежат возврату.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Акции запрещено принимать участие всем сотрудникам компании - организатора, а также членам их семей, работникам юридических лиц и индивидуальных предпринимателей, осуществляющих деятельность в ТСК «Красинский», а также членам их семей. При установлении принадлежности обладателя подарка к выше указанной категории, организатор оставляет за собой право аннулировать результаты Акции.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получения подарка участник соглашается с использованием своего имени и изображения организатором в рекламных изданиях и средствах массовой информации, в т.ч. на сайте организатора, в публикациях, касающихся результатов Акции;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оставляет за собой право вносить изменения в условия, а также принять решение о досрочном завершении Акции. В таком случае, информация обо всех изменениях в Положении или завершении рекламной акции будет размещена на сайте ТСК «Красинский» в Интернете -www.krasinsky.ru.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вправе исключить любого участника Акции без объяснения причин, в случае нарушения требований настоящих Правил.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организатора по всем вопросам, связанным с проведе</w:t>
      </w:r>
      <w:r w:rsidR="00DA146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 рекламной акции «ЭКО-осень на «Красинском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 также результаты проведения Акции будут считаться окончательными, и распространяются на всех участников.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23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:rsidR="00A82447" w:rsidRPr="00D236B7" w:rsidRDefault="001B41EE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362699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2447" w:rsidRPr="00D23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:rsidR="00FA6108" w:rsidRPr="00D236B7" w:rsidRDefault="00FA6108" w:rsidP="00433227">
      <w:pPr>
        <w:pStyle w:val="a5"/>
        <w:spacing w:before="0" w:beforeAutospacing="0" w:after="120" w:afterAutospacing="0" w:line="360" w:lineRule="auto"/>
        <w:ind w:left="720"/>
        <w:jc w:val="both"/>
        <w:rPr>
          <w:b/>
          <w:color w:val="000000"/>
        </w:rPr>
      </w:pPr>
      <w:r w:rsidRPr="00D236B7">
        <w:rPr>
          <w:b/>
          <w:color w:val="000000"/>
        </w:rPr>
        <w:t>Согласовано:</w:t>
      </w:r>
    </w:p>
    <w:p w:rsidR="00FA6108" w:rsidRPr="00D236B7" w:rsidRDefault="00FA6108" w:rsidP="00433227">
      <w:pPr>
        <w:pStyle w:val="a5"/>
        <w:spacing w:before="0" w:beforeAutospacing="0" w:after="120" w:afterAutospacing="0" w:line="360" w:lineRule="auto"/>
        <w:ind w:left="720"/>
        <w:jc w:val="both"/>
        <w:rPr>
          <w:color w:val="000000"/>
        </w:rPr>
      </w:pPr>
      <w:r w:rsidRPr="00D236B7">
        <w:rPr>
          <w:color w:val="000000"/>
        </w:rPr>
        <w:t>Руководитель отдела развития и аренды ___________________ Ярковой С. В.</w:t>
      </w: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 xml:space="preserve">Заместитель генерального директора по </w:t>
      </w: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>техническим и коммерческим вопросам ____________________ Николаюк А.Н.</w:t>
      </w: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943EAC" w:rsidRPr="00D236B7" w:rsidRDefault="007E0AC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 xml:space="preserve">Начальник отдела Административного </w:t>
      </w:r>
    </w:p>
    <w:p w:rsidR="007E0AC8" w:rsidRPr="00D236B7" w:rsidRDefault="007E0AC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>Управления                                                _____________________ Бурдукова Е.А.</w:t>
      </w:r>
    </w:p>
    <w:p w:rsidR="00DA386B" w:rsidRPr="00D236B7" w:rsidRDefault="00DA386B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DA386B" w:rsidRPr="00D236B7" w:rsidRDefault="00DA386B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>Начальник юридического отдела           ______________________ Файзуллина З.З.</w:t>
      </w: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D236B7">
        <w:rPr>
          <w:b/>
          <w:color w:val="000000"/>
        </w:rPr>
        <w:t>Ответственные:</w:t>
      </w: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>Руководитель отдела развития и аренды ____________________ Ярковой С. В.</w:t>
      </w: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FA6108" w:rsidRPr="00D236B7" w:rsidRDefault="00FA6108" w:rsidP="0043322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 w:rsidRPr="00D236B7">
        <w:rPr>
          <w:color w:val="000000"/>
        </w:rPr>
        <w:t>Маркетолог                                                 ____________________ Мирсаева С.В.</w:t>
      </w:r>
    </w:p>
    <w:p w:rsidR="003E7825" w:rsidRPr="00D236B7" w:rsidRDefault="003E7825" w:rsidP="004332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7A61" w:rsidRPr="00DF3B30" w:rsidRDefault="00447A61" w:rsidP="009948EE">
      <w:pPr>
        <w:shd w:val="clear" w:color="auto" w:fill="FFFFFF" w:themeFill="background1"/>
        <w:spacing w:after="0" w:line="360" w:lineRule="auto"/>
        <w:ind w:firstLine="709"/>
        <w:jc w:val="both"/>
        <w:rPr>
          <w:sz w:val="24"/>
          <w:szCs w:val="24"/>
        </w:rPr>
      </w:pPr>
    </w:p>
    <w:sectPr w:rsidR="00447A61" w:rsidRPr="00DF3B30" w:rsidSect="00F2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CE" w:rsidRDefault="00B355CE" w:rsidP="00DA1469">
      <w:pPr>
        <w:spacing w:after="0" w:line="240" w:lineRule="auto"/>
      </w:pPr>
      <w:r>
        <w:separator/>
      </w:r>
    </w:p>
  </w:endnote>
  <w:endnote w:type="continuationSeparator" w:id="1">
    <w:p w:rsidR="00B355CE" w:rsidRDefault="00B355CE" w:rsidP="00D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CE" w:rsidRDefault="00B355CE" w:rsidP="00DA1469">
      <w:pPr>
        <w:spacing w:after="0" w:line="240" w:lineRule="auto"/>
      </w:pPr>
      <w:r>
        <w:separator/>
      </w:r>
    </w:p>
  </w:footnote>
  <w:footnote w:type="continuationSeparator" w:id="1">
    <w:p w:rsidR="00B355CE" w:rsidRDefault="00B355CE" w:rsidP="00DA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ED"/>
    <w:multiLevelType w:val="multilevel"/>
    <w:tmpl w:val="15D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50F4C"/>
    <w:multiLevelType w:val="hybridMultilevel"/>
    <w:tmpl w:val="5FC6A3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676"/>
    <w:multiLevelType w:val="hybridMultilevel"/>
    <w:tmpl w:val="9F9803E2"/>
    <w:lvl w:ilvl="0" w:tplc="291C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0AB"/>
    <w:multiLevelType w:val="multilevel"/>
    <w:tmpl w:val="3C78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C58CF"/>
    <w:multiLevelType w:val="multilevel"/>
    <w:tmpl w:val="91D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8560A"/>
    <w:multiLevelType w:val="multilevel"/>
    <w:tmpl w:val="FE18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44828"/>
    <w:multiLevelType w:val="hybridMultilevel"/>
    <w:tmpl w:val="AD5AF82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245E"/>
    <w:multiLevelType w:val="multilevel"/>
    <w:tmpl w:val="D97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64B74"/>
    <w:multiLevelType w:val="multilevel"/>
    <w:tmpl w:val="C326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A1001"/>
    <w:multiLevelType w:val="hybridMultilevel"/>
    <w:tmpl w:val="1E5296DE"/>
    <w:lvl w:ilvl="0" w:tplc="BF0CB49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1F3468"/>
    <w:multiLevelType w:val="multilevel"/>
    <w:tmpl w:val="8696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712D0"/>
    <w:multiLevelType w:val="hybridMultilevel"/>
    <w:tmpl w:val="1E1A34D8"/>
    <w:lvl w:ilvl="0" w:tplc="BE66D44E">
      <w:start w:val="1"/>
      <w:numFmt w:val="decimal"/>
      <w:lvlText w:val="%1."/>
      <w:lvlJc w:val="left"/>
      <w:pPr>
        <w:ind w:left="1069" w:hanging="360"/>
      </w:pPr>
      <w:rPr>
        <w:rFonts w:ascii="Trebuchet MS" w:eastAsia="Times New Roman" w:hAnsi="Trebuchet M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F14"/>
    <w:rsid w:val="000119C3"/>
    <w:rsid w:val="00011BD6"/>
    <w:rsid w:val="00027F18"/>
    <w:rsid w:val="00040F16"/>
    <w:rsid w:val="000B3777"/>
    <w:rsid w:val="000C0C9B"/>
    <w:rsid w:val="0010390F"/>
    <w:rsid w:val="00107799"/>
    <w:rsid w:val="001B41EE"/>
    <w:rsid w:val="00273409"/>
    <w:rsid w:val="002B79FC"/>
    <w:rsid w:val="002D24D2"/>
    <w:rsid w:val="003454F2"/>
    <w:rsid w:val="00362699"/>
    <w:rsid w:val="003D2992"/>
    <w:rsid w:val="003E224A"/>
    <w:rsid w:val="003E7825"/>
    <w:rsid w:val="00433227"/>
    <w:rsid w:val="00447A61"/>
    <w:rsid w:val="004624E4"/>
    <w:rsid w:val="00500B16"/>
    <w:rsid w:val="00516D1C"/>
    <w:rsid w:val="00563F14"/>
    <w:rsid w:val="005D4535"/>
    <w:rsid w:val="00622A6E"/>
    <w:rsid w:val="0065133D"/>
    <w:rsid w:val="006C3C20"/>
    <w:rsid w:val="006D1DB5"/>
    <w:rsid w:val="00705664"/>
    <w:rsid w:val="00791FAA"/>
    <w:rsid w:val="007E0AC8"/>
    <w:rsid w:val="00812B7C"/>
    <w:rsid w:val="00870622"/>
    <w:rsid w:val="008A4468"/>
    <w:rsid w:val="008B5F7F"/>
    <w:rsid w:val="00931F87"/>
    <w:rsid w:val="00943EAC"/>
    <w:rsid w:val="009948EE"/>
    <w:rsid w:val="009A12A2"/>
    <w:rsid w:val="00A34143"/>
    <w:rsid w:val="00A35EAD"/>
    <w:rsid w:val="00A82447"/>
    <w:rsid w:val="00AF184E"/>
    <w:rsid w:val="00B06904"/>
    <w:rsid w:val="00B355CE"/>
    <w:rsid w:val="00B65F04"/>
    <w:rsid w:val="00B97DA7"/>
    <w:rsid w:val="00CA573F"/>
    <w:rsid w:val="00D14F8C"/>
    <w:rsid w:val="00D236B7"/>
    <w:rsid w:val="00D95829"/>
    <w:rsid w:val="00DA1469"/>
    <w:rsid w:val="00DA386B"/>
    <w:rsid w:val="00DF3B30"/>
    <w:rsid w:val="00DF4A46"/>
    <w:rsid w:val="00E65721"/>
    <w:rsid w:val="00F2110F"/>
    <w:rsid w:val="00F2154C"/>
    <w:rsid w:val="00FA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4C"/>
  </w:style>
  <w:style w:type="paragraph" w:styleId="1">
    <w:name w:val="heading 1"/>
    <w:basedOn w:val="a"/>
    <w:link w:val="10"/>
    <w:uiPriority w:val="9"/>
    <w:qFormat/>
    <w:rsid w:val="00A8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4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2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8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469"/>
  </w:style>
  <w:style w:type="paragraph" w:styleId="a8">
    <w:name w:val="footer"/>
    <w:basedOn w:val="a"/>
    <w:link w:val="a9"/>
    <w:uiPriority w:val="99"/>
    <w:semiHidden/>
    <w:unhideWhenUsed/>
    <w:rsid w:val="00D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3A89-2E4D-4243-B373-085E077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Marketing</cp:lastModifiedBy>
  <cp:revision>20</cp:revision>
  <cp:lastPrinted>2017-08-31T09:12:00Z</cp:lastPrinted>
  <dcterms:created xsi:type="dcterms:W3CDTF">2017-06-01T07:23:00Z</dcterms:created>
  <dcterms:modified xsi:type="dcterms:W3CDTF">2017-09-04T05:43:00Z</dcterms:modified>
</cp:coreProperties>
</file>